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49" w:rsidRDefault="00976C49" w:rsidP="00D13A80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76C49" w:rsidRPr="00C80372" w:rsidTr="009A6801">
        <w:trPr>
          <w:trHeight w:val="193"/>
        </w:trPr>
        <w:tc>
          <w:tcPr>
            <w:tcW w:w="15309" w:type="dxa"/>
          </w:tcPr>
          <w:p w:rsidR="00976C49" w:rsidRPr="00C80372" w:rsidRDefault="00976C49" w:rsidP="002C4D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BF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C4D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372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C80372">
              <w:rPr>
                <w:rFonts w:ascii="Times New Roman" w:hAnsi="Times New Roman" w:cs="Times New Roman"/>
                <w:sz w:val="20"/>
                <w:szCs w:val="20"/>
              </w:rPr>
              <w:t xml:space="preserve"> Приказу от  ____________ №__________</w:t>
            </w:r>
          </w:p>
        </w:tc>
      </w:tr>
      <w:tr w:rsidR="00976C49" w:rsidRPr="00B35E2E" w:rsidTr="009A6801">
        <w:trPr>
          <w:trHeight w:val="1094"/>
        </w:trPr>
        <w:tc>
          <w:tcPr>
            <w:tcW w:w="15309" w:type="dxa"/>
          </w:tcPr>
          <w:p w:rsidR="00976C49" w:rsidRPr="00B35E2E" w:rsidRDefault="00976C49" w:rsidP="004500F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76C49" w:rsidRPr="00B35E2E" w:rsidRDefault="00976C49" w:rsidP="002C4D2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</w:t>
            </w:r>
            <w:r w:rsidRPr="00B35E2E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A6801" w:rsidRPr="009A6801" w:rsidRDefault="00976C49" w:rsidP="009A68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A6801" w:rsidRPr="009A6801">
              <w:rPr>
                <w:rFonts w:ascii="Times New Roman" w:hAnsi="Times New Roman" w:cs="Times New Roman"/>
                <w:b/>
              </w:rPr>
              <w:t xml:space="preserve">Заместитель директора по административной </w:t>
            </w:r>
          </w:p>
          <w:p w:rsidR="009A6801" w:rsidRPr="009A6801" w:rsidRDefault="009A6801" w:rsidP="009A68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A6801">
              <w:rPr>
                <w:rFonts w:ascii="Times New Roman" w:hAnsi="Times New Roman" w:cs="Times New Roman"/>
                <w:b/>
              </w:rPr>
              <w:t>и правовой работе ГБУК ЛО «Музейное агентство»</w:t>
            </w:r>
          </w:p>
          <w:p w:rsidR="009A6801" w:rsidRPr="009A6801" w:rsidRDefault="009A6801" w:rsidP="009A68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A6801">
              <w:rPr>
                <w:rFonts w:ascii="Times New Roman" w:hAnsi="Times New Roman" w:cs="Times New Roman"/>
                <w:b/>
              </w:rPr>
              <w:t xml:space="preserve">______________________ О.А. </w:t>
            </w:r>
            <w:proofErr w:type="spellStart"/>
            <w:r w:rsidRPr="009A6801">
              <w:rPr>
                <w:rFonts w:ascii="Times New Roman" w:hAnsi="Times New Roman" w:cs="Times New Roman"/>
                <w:b/>
              </w:rPr>
              <w:t>Асанидзе</w:t>
            </w:r>
            <w:proofErr w:type="spellEnd"/>
          </w:p>
          <w:p w:rsidR="00976C49" w:rsidRPr="00B35E2E" w:rsidRDefault="009A6801" w:rsidP="009A680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A6801">
              <w:rPr>
                <w:rFonts w:ascii="Times New Roman" w:hAnsi="Times New Roman" w:cs="Times New Roman"/>
                <w:b/>
              </w:rPr>
              <w:t>«____» _____________2021г.</w:t>
            </w:r>
          </w:p>
        </w:tc>
      </w:tr>
    </w:tbl>
    <w:p w:rsidR="00976C49" w:rsidRPr="006C3FEC" w:rsidRDefault="00976C49" w:rsidP="00D13A8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13A80" w:rsidRPr="006C3FEC" w:rsidRDefault="00154E5C" w:rsidP="00D13A80">
      <w:pPr>
        <w:spacing w:after="0"/>
        <w:jc w:val="center"/>
        <w:rPr>
          <w:rFonts w:ascii="Times New Roman" w:hAnsi="Times New Roman" w:cs="Times New Roman"/>
          <w:b/>
        </w:rPr>
      </w:pPr>
      <w:r w:rsidRPr="006C3FEC">
        <w:rPr>
          <w:rFonts w:ascii="Times New Roman" w:hAnsi="Times New Roman" w:cs="Times New Roman"/>
          <w:b/>
        </w:rPr>
        <w:t>Кингисеппский</w:t>
      </w:r>
      <w:r w:rsidR="00D13A80" w:rsidRPr="006C3FEC">
        <w:rPr>
          <w:rFonts w:ascii="Times New Roman" w:hAnsi="Times New Roman" w:cs="Times New Roman"/>
          <w:b/>
        </w:rPr>
        <w:t xml:space="preserve"> филиал ГБУК ЛО «Музейное агентство» </w:t>
      </w:r>
      <w:r w:rsidR="00550939" w:rsidRPr="006C3FEC">
        <w:rPr>
          <w:rFonts w:ascii="Times New Roman" w:hAnsi="Times New Roman" w:cs="Times New Roman"/>
          <w:b/>
        </w:rPr>
        <w:t xml:space="preserve">– </w:t>
      </w:r>
      <w:r w:rsidRPr="006C3FEC">
        <w:rPr>
          <w:rFonts w:ascii="Times New Roman" w:hAnsi="Times New Roman" w:cs="Times New Roman"/>
          <w:b/>
        </w:rPr>
        <w:t xml:space="preserve">Кингисеппский историко-краеведческий </w:t>
      </w:r>
      <w:r w:rsidR="00550939" w:rsidRPr="006C3FEC">
        <w:rPr>
          <w:rFonts w:ascii="Times New Roman" w:hAnsi="Times New Roman" w:cs="Times New Roman"/>
          <w:b/>
        </w:rPr>
        <w:t>м</w:t>
      </w:r>
      <w:r w:rsidR="00650A05" w:rsidRPr="006C3FEC">
        <w:rPr>
          <w:rFonts w:ascii="Times New Roman" w:hAnsi="Times New Roman" w:cs="Times New Roman"/>
          <w:b/>
        </w:rPr>
        <w:t>узей</w:t>
      </w:r>
      <w:r w:rsidR="006C35D5" w:rsidRPr="006C3FEC">
        <w:rPr>
          <w:rFonts w:ascii="Times New Roman" w:hAnsi="Times New Roman" w:cs="Times New Roman"/>
          <w:b/>
        </w:rPr>
        <w:t xml:space="preserve"> </w:t>
      </w:r>
    </w:p>
    <w:p w:rsidR="002C4D25" w:rsidRPr="005E3A28" w:rsidRDefault="002C4D25" w:rsidP="002C4D25">
      <w:pPr>
        <w:spacing w:after="0"/>
        <w:jc w:val="center"/>
        <w:rPr>
          <w:rFonts w:ascii="Times New Roman" w:hAnsi="Times New Roman" w:cs="Times New Roman"/>
          <w:b/>
        </w:rPr>
      </w:pPr>
      <w:r w:rsidRPr="005E3A28">
        <w:rPr>
          <w:rFonts w:ascii="Times New Roman" w:hAnsi="Times New Roman" w:cs="Times New Roman"/>
          <w:b/>
        </w:rPr>
        <w:t xml:space="preserve">Прейскурант цен на предоставляемые услуги </w:t>
      </w:r>
    </w:p>
    <w:p w:rsidR="009A6801" w:rsidRPr="005E3A28" w:rsidRDefault="009A6801" w:rsidP="009A6801">
      <w:pPr>
        <w:spacing w:after="0"/>
        <w:jc w:val="center"/>
        <w:rPr>
          <w:rFonts w:ascii="Times New Roman" w:hAnsi="Times New Roman" w:cs="Times New Roman"/>
          <w:b/>
        </w:rPr>
      </w:pPr>
      <w:r w:rsidRPr="005E3A28">
        <w:rPr>
          <w:rFonts w:ascii="Times New Roman" w:hAnsi="Times New Roman" w:cs="Times New Roman"/>
          <w:b/>
        </w:rPr>
        <w:t xml:space="preserve">действует с </w:t>
      </w:r>
      <w:r>
        <w:rPr>
          <w:rFonts w:ascii="Times New Roman" w:hAnsi="Times New Roman" w:cs="Times New Roman"/>
          <w:b/>
          <w:u w:val="single"/>
        </w:rPr>
        <w:t>17.05.2021</w:t>
      </w:r>
      <w:r w:rsidRPr="008130B6">
        <w:rPr>
          <w:rFonts w:ascii="Times New Roman" w:hAnsi="Times New Roman" w:cs="Times New Roman"/>
          <w:b/>
        </w:rPr>
        <w:t xml:space="preserve"> </w:t>
      </w:r>
      <w:r w:rsidRPr="005E3A28">
        <w:rPr>
          <w:rFonts w:ascii="Times New Roman" w:hAnsi="Times New Roman" w:cs="Times New Roman"/>
          <w:b/>
        </w:rPr>
        <w:t>года</w:t>
      </w:r>
      <w:bookmarkStart w:id="0" w:name="_GoBack"/>
      <w:bookmarkEnd w:id="0"/>
    </w:p>
    <w:p w:rsidR="002C4D25" w:rsidRPr="005E3A28" w:rsidRDefault="002C4D25" w:rsidP="002C4D25">
      <w:pPr>
        <w:spacing w:after="0"/>
        <w:jc w:val="both"/>
        <w:rPr>
          <w:rFonts w:ascii="Times New Roman" w:hAnsi="Times New Roman" w:cs="Times New Roman"/>
          <w:b/>
        </w:rPr>
      </w:pPr>
      <w:r w:rsidRPr="005E3A28">
        <w:rPr>
          <w:rFonts w:ascii="Times New Roman" w:hAnsi="Times New Roman" w:cs="Times New Roman"/>
          <w:b/>
        </w:rPr>
        <w:t>Право на льготное (бесплатное) посещение без экскурсионного обслуживания, при предъявлении соответствующих документов, имеют: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-Герои Советского Союза, Герои Российской Федерации и полные кавалеры ордена Славы;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-ветераны Великой Отечественной войны, ветераны боевых действий;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-инвалиды Великой Отечественной войны и приравненные к ним категории лиц, проживающие на территории Российской Федерации,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участники ликвидации аварии на Чернобыльской АЭС;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жители блокадного Ленинграда и лицам, награждённые медалями «За оборону Ленинграда», знаками «Житель блокадного Ленинграда»;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инвалиды I группы (право на бесплатное посещение распространяется на одно сопровождающее лицо) и II группы;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дети, находящиеся в домах и школах-интернатах, при наличии заключенного Соглашения с бюджетополучателями Ленинградской области (право на бесплатное посещение распространяется на одно сопровождающее лицо для группы от 5 до 15 человек и на два сопровождающих лица для группы от 16 и более человек);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лица, проживающие в домах-интернатах, при наличии заключенного Соглашения с бюджетополучателями Ленинградской области (право на бесплатное посещение распространяется на одно сопровождающее лицо для группы от 5 до 15 человек и на два сопровождающих лица для группы от 16 и более человек);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лица, сопровождающее группы школьников, дошкольников, студентов от 5 до 15 человек и два лица, сопровождающие группы от 16 и более человек;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сотрудники музеев Российской Федерации, сотрудники музеев, являющихся членами Союза музеев России, члены Творческого союза музейных работников Санкт-Петербурга и Ленинградской области, члены Международного Совета музеев (ИКОМ);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военнослужащие, проходящие военную службу по призыву;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лица, не достигшие 16-летнего возраста (вне зависимости от гражданства) при индивидуальном посещении;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граждане, удостоенные звания «Почетный гражданин Ленинградской области», граждане, награжденные знаком отличия Ленинградской области «За вклад в развитие Ленинградской области»;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многодетные семьи;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hAnsi="Times New Roman" w:cs="Times New Roman"/>
          <w:b/>
        </w:rPr>
        <w:t xml:space="preserve">- </w:t>
      </w:r>
      <w:r w:rsidRPr="005E3A28">
        <w:rPr>
          <w:rFonts w:ascii="Times New Roman" w:eastAsia="Times New Roman" w:hAnsi="Times New Roman" w:cs="Times New Roman"/>
          <w:lang w:eastAsia="ru-RU"/>
        </w:rPr>
        <w:t>пенсионеры, проживающие на территории Ленинградской области, из числа лиц в возрасте 65 лет и старше;</w:t>
      </w:r>
    </w:p>
    <w:p w:rsidR="002C4D25" w:rsidRPr="005E3A28" w:rsidRDefault="002C4D25" w:rsidP="002C4D25">
      <w:pPr>
        <w:spacing w:after="0"/>
        <w:jc w:val="both"/>
        <w:rPr>
          <w:rFonts w:ascii="Times New Roman" w:hAnsi="Times New Roman" w:cs="Times New Roman"/>
        </w:rPr>
      </w:pPr>
      <w:r w:rsidRPr="005E3A28">
        <w:rPr>
          <w:rFonts w:ascii="Times New Roman" w:eastAsia="Times New Roman" w:hAnsi="Times New Roman" w:cs="Times New Roman"/>
          <w:lang w:eastAsia="ru-RU"/>
        </w:rPr>
        <w:t xml:space="preserve">- лица, не достигшие восемнадцати лет </w:t>
      </w:r>
      <w:r w:rsidRPr="005E3A28">
        <w:rPr>
          <w:rFonts w:ascii="Times New Roman" w:hAnsi="Times New Roman" w:cs="Times New Roman"/>
        </w:rPr>
        <w:t>(первая среда месяца);</w:t>
      </w:r>
    </w:p>
    <w:p w:rsidR="002C4D25" w:rsidRPr="005E3A28" w:rsidRDefault="002C4D25" w:rsidP="002C4D25">
      <w:pPr>
        <w:spacing w:after="0"/>
        <w:jc w:val="both"/>
        <w:rPr>
          <w:rFonts w:ascii="Times New Roman" w:hAnsi="Times New Roman" w:cs="Times New Roman"/>
        </w:rPr>
      </w:pPr>
      <w:r w:rsidRPr="005E3A28">
        <w:rPr>
          <w:rFonts w:ascii="Times New Roman" w:hAnsi="Times New Roman" w:cs="Times New Roman"/>
        </w:rPr>
        <w:t>-</w:t>
      </w:r>
      <w:r w:rsidRPr="005E3A28">
        <w:rPr>
          <w:rFonts w:ascii="Times New Roman" w:eastAsia="Times New Roman" w:hAnsi="Times New Roman" w:cs="Times New Roman"/>
          <w:lang w:eastAsia="ru-RU"/>
        </w:rPr>
        <w:t xml:space="preserve"> лица, обучающиеся по основным профессиональным образовательным программам </w:t>
      </w:r>
      <w:r w:rsidRPr="005E3A28">
        <w:rPr>
          <w:rFonts w:ascii="Times New Roman" w:hAnsi="Times New Roman" w:cs="Times New Roman"/>
        </w:rPr>
        <w:t>(первая среда месяца).</w:t>
      </w:r>
    </w:p>
    <w:p w:rsidR="002C4D25" w:rsidRPr="005E3A28" w:rsidRDefault="002C4D25" w:rsidP="002C4D25">
      <w:pPr>
        <w:spacing w:after="0"/>
        <w:jc w:val="both"/>
        <w:rPr>
          <w:rFonts w:ascii="Times New Roman" w:hAnsi="Times New Roman" w:cs="Times New Roman"/>
          <w:b/>
        </w:rPr>
      </w:pPr>
      <w:r w:rsidRPr="005E3A28">
        <w:rPr>
          <w:rFonts w:ascii="Times New Roman" w:hAnsi="Times New Roman" w:cs="Times New Roman"/>
          <w:b/>
        </w:rPr>
        <w:t>Право на льготное посещение без экскурсионного обслуживания, при предъявлении соответствующих документов, имеют: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hAnsi="Times New Roman" w:cs="Times New Roman"/>
          <w:b/>
        </w:rPr>
        <w:t xml:space="preserve">- </w:t>
      </w:r>
      <w:r w:rsidRPr="005E3A28">
        <w:rPr>
          <w:rFonts w:ascii="Times New Roman" w:eastAsia="Times New Roman" w:hAnsi="Times New Roman" w:cs="Times New Roman"/>
          <w:lang w:eastAsia="ru-RU"/>
        </w:rPr>
        <w:t>пенсионеры, не проживающие на территории Ленинградской области, либо проживающие на территории Ленинградской области, из числа лиц в возрасте до 65 лет;</w:t>
      </w:r>
    </w:p>
    <w:p w:rsidR="002C4D25" w:rsidRPr="005E3A28" w:rsidRDefault="002C4D25" w:rsidP="002C4D25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лица, не достигшие 16-летнего возраста (вне зависимости от гражданства) при организованном посещении;</w:t>
      </w:r>
    </w:p>
    <w:p w:rsidR="002C4D25" w:rsidRPr="005E3A28" w:rsidRDefault="002C4D25" w:rsidP="002C4D2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лица от 16 до 18 лет;</w:t>
      </w:r>
    </w:p>
    <w:p w:rsidR="002C4D25" w:rsidRPr="005E3A28" w:rsidRDefault="002C4D25" w:rsidP="002C4D25">
      <w:pPr>
        <w:spacing w:after="0"/>
        <w:jc w:val="both"/>
        <w:rPr>
          <w:rFonts w:ascii="Times New Roman" w:hAnsi="Times New Roman" w:cs="Times New Roman"/>
          <w:b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инвалиды III группы.</w:t>
      </w:r>
    </w:p>
    <w:p w:rsidR="00E55FD9" w:rsidRPr="006C3FEC" w:rsidRDefault="00E55FD9" w:rsidP="00D13A80">
      <w:pPr>
        <w:spacing w:after="0"/>
        <w:jc w:val="both"/>
        <w:rPr>
          <w:rFonts w:ascii="Times New Roman" w:hAnsi="Times New Roman" w:cs="Times New Roman"/>
        </w:rPr>
      </w:pPr>
    </w:p>
    <w:p w:rsidR="00D13A80" w:rsidRPr="006C3FEC" w:rsidRDefault="00247115" w:rsidP="006A13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C3FEC">
        <w:rPr>
          <w:rFonts w:ascii="Times New Roman" w:hAnsi="Times New Roman" w:cs="Times New Roman"/>
          <w:b/>
          <w:sz w:val="21"/>
          <w:szCs w:val="21"/>
        </w:rPr>
        <w:t>Стоимость посещени</w:t>
      </w:r>
      <w:r w:rsidR="00F14076" w:rsidRPr="006C3FEC">
        <w:rPr>
          <w:rFonts w:ascii="Times New Roman" w:hAnsi="Times New Roman" w:cs="Times New Roman"/>
          <w:b/>
          <w:sz w:val="21"/>
          <w:szCs w:val="21"/>
        </w:rPr>
        <w:t>я музея</w:t>
      </w:r>
      <w:r w:rsidR="00A41AC7" w:rsidRPr="006C3FEC">
        <w:rPr>
          <w:rFonts w:ascii="Times New Roman" w:hAnsi="Times New Roman" w:cs="Times New Roman"/>
          <w:b/>
          <w:sz w:val="21"/>
          <w:szCs w:val="21"/>
        </w:rPr>
        <w:t>:</w:t>
      </w:r>
    </w:p>
    <w:tbl>
      <w:tblPr>
        <w:tblStyle w:val="a3"/>
        <w:tblW w:w="14585" w:type="dxa"/>
        <w:tblLook w:val="04A0" w:firstRow="1" w:lastRow="0" w:firstColumn="1" w:lastColumn="0" w:noHBand="0" w:noVBand="1"/>
      </w:tblPr>
      <w:tblGrid>
        <w:gridCol w:w="981"/>
        <w:gridCol w:w="8086"/>
        <w:gridCol w:w="1985"/>
        <w:gridCol w:w="1701"/>
        <w:gridCol w:w="1832"/>
      </w:tblGrid>
      <w:tr w:rsidR="00F368D5" w:rsidRPr="006C3FEC" w:rsidTr="002C4D25">
        <w:trPr>
          <w:trHeight w:val="335"/>
        </w:trPr>
        <w:tc>
          <w:tcPr>
            <w:tcW w:w="981" w:type="dxa"/>
            <w:vMerge w:val="restart"/>
            <w:vAlign w:val="center"/>
          </w:tcPr>
          <w:p w:rsidR="00F368D5" w:rsidRPr="006C3FEC" w:rsidRDefault="00F368D5" w:rsidP="00A41AC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8086" w:type="dxa"/>
            <w:vMerge w:val="restart"/>
            <w:vAlign w:val="center"/>
          </w:tcPr>
          <w:p w:rsidR="00F368D5" w:rsidRPr="006C3FEC" w:rsidRDefault="00F368D5" w:rsidP="00A41AC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услуг</w:t>
            </w:r>
          </w:p>
        </w:tc>
        <w:tc>
          <w:tcPr>
            <w:tcW w:w="5518" w:type="dxa"/>
            <w:gridSpan w:val="3"/>
            <w:vAlign w:val="center"/>
          </w:tcPr>
          <w:p w:rsidR="00F368D5" w:rsidRPr="006C3FEC" w:rsidRDefault="00F368D5" w:rsidP="00A41AC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Стоимость, руб.</w:t>
            </w:r>
          </w:p>
        </w:tc>
      </w:tr>
      <w:tr w:rsidR="002C4D25" w:rsidRPr="006C3FEC" w:rsidTr="002C4D25">
        <w:trPr>
          <w:trHeight w:val="673"/>
        </w:trPr>
        <w:tc>
          <w:tcPr>
            <w:tcW w:w="981" w:type="dxa"/>
            <w:vMerge/>
            <w:vAlign w:val="center"/>
          </w:tcPr>
          <w:p w:rsidR="002C4D25" w:rsidRPr="006C3FEC" w:rsidRDefault="002C4D25" w:rsidP="002C4D2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086" w:type="dxa"/>
            <w:vMerge/>
            <w:vAlign w:val="center"/>
          </w:tcPr>
          <w:p w:rsidR="002C4D25" w:rsidRPr="006C3FEC" w:rsidRDefault="002C4D25" w:rsidP="002C4D2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C4D25" w:rsidRPr="00AD3368" w:rsidRDefault="002C4D25" w:rsidP="002C4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368">
              <w:rPr>
                <w:rFonts w:ascii="Times New Roman" w:hAnsi="Times New Roman" w:cs="Times New Roman"/>
                <w:b/>
              </w:rPr>
              <w:t>Лица с правом льготного (бесплатного) посещения</w:t>
            </w:r>
          </w:p>
        </w:tc>
        <w:tc>
          <w:tcPr>
            <w:tcW w:w="1701" w:type="dxa"/>
            <w:vAlign w:val="center"/>
          </w:tcPr>
          <w:p w:rsidR="002C4D25" w:rsidRPr="00AD3368" w:rsidRDefault="002C4D25" w:rsidP="002C4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368">
              <w:rPr>
                <w:rFonts w:ascii="Times New Roman" w:hAnsi="Times New Roman" w:cs="Times New Roman"/>
                <w:b/>
              </w:rPr>
              <w:t>Лица с правом льготного посещения</w:t>
            </w:r>
          </w:p>
        </w:tc>
        <w:tc>
          <w:tcPr>
            <w:tcW w:w="1832" w:type="dxa"/>
            <w:vAlign w:val="center"/>
          </w:tcPr>
          <w:p w:rsidR="002C4D25" w:rsidRPr="00AD3368" w:rsidRDefault="002C4D25" w:rsidP="002C4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368">
              <w:rPr>
                <w:rFonts w:ascii="Times New Roman" w:hAnsi="Times New Roman" w:cs="Times New Roman"/>
                <w:b/>
              </w:rPr>
              <w:t>Лица без права льготного посещения</w:t>
            </w:r>
          </w:p>
        </w:tc>
      </w:tr>
      <w:tr w:rsidR="00001984" w:rsidRPr="006C3FEC" w:rsidTr="002C4D25">
        <w:trPr>
          <w:trHeight w:val="316"/>
        </w:trPr>
        <w:tc>
          <w:tcPr>
            <w:tcW w:w="981" w:type="dxa"/>
            <w:vAlign w:val="center"/>
          </w:tcPr>
          <w:p w:rsidR="00001984" w:rsidRPr="006C3FEC" w:rsidRDefault="00001984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086" w:type="dxa"/>
            <w:vAlign w:val="center"/>
          </w:tcPr>
          <w:p w:rsidR="00001984" w:rsidRPr="006C3FEC" w:rsidRDefault="00E62160" w:rsidP="00154E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Входной б</w:t>
            </w:r>
            <w:r w:rsidR="00247115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илет </w:t>
            </w:r>
            <w:r w:rsidR="00001984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без экскурсионного обслуживания </w:t>
            </w:r>
            <w:r w:rsidR="00247115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на посещение </w:t>
            </w:r>
            <w:r w:rsidR="00154E5C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всех залов</w:t>
            </w:r>
            <w:r w:rsidR="00154E5C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музея</w:t>
            </w:r>
          </w:p>
        </w:tc>
        <w:tc>
          <w:tcPr>
            <w:tcW w:w="1985" w:type="dxa"/>
            <w:vAlign w:val="center"/>
          </w:tcPr>
          <w:p w:rsidR="00001984" w:rsidRPr="006C3FEC" w:rsidRDefault="00001984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701" w:type="dxa"/>
            <w:vAlign w:val="center"/>
          </w:tcPr>
          <w:p w:rsidR="00001984" w:rsidRPr="006C3FEC" w:rsidRDefault="00154E5C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832" w:type="dxa"/>
            <w:vAlign w:val="center"/>
          </w:tcPr>
          <w:p w:rsidR="00001984" w:rsidRPr="006C3FEC" w:rsidRDefault="00154E5C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001984" w:rsidRPr="006C3FEC" w:rsidTr="002C4D25">
        <w:trPr>
          <w:trHeight w:val="316"/>
        </w:trPr>
        <w:tc>
          <w:tcPr>
            <w:tcW w:w="981" w:type="dxa"/>
            <w:vAlign w:val="center"/>
          </w:tcPr>
          <w:p w:rsidR="00001984" w:rsidRPr="006C3FEC" w:rsidRDefault="00001984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086" w:type="dxa"/>
            <w:vAlign w:val="center"/>
          </w:tcPr>
          <w:p w:rsidR="00001984" w:rsidRPr="006C3FEC" w:rsidRDefault="00247115" w:rsidP="00013F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Входной билет </w:t>
            </w:r>
            <w:r w:rsidR="0078519D" w:rsidRPr="006C3FEC">
              <w:rPr>
                <w:rFonts w:ascii="Times New Roman" w:hAnsi="Times New Roman" w:cs="Times New Roman"/>
                <w:sz w:val="21"/>
                <w:szCs w:val="21"/>
              </w:rPr>
              <w:t>без экскурсионного обслуживания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на п</w:t>
            </w:r>
            <w:r w:rsidR="00001984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осещение </w:t>
            </w:r>
            <w:r w:rsidR="00013F4B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выставочн</w:t>
            </w:r>
            <w:r w:rsidR="00154E5C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ого зала</w:t>
            </w:r>
            <w:r w:rsidR="00154E5C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музея</w:t>
            </w:r>
          </w:p>
        </w:tc>
        <w:tc>
          <w:tcPr>
            <w:tcW w:w="1985" w:type="dxa"/>
            <w:vAlign w:val="center"/>
          </w:tcPr>
          <w:p w:rsidR="00001984" w:rsidRPr="006C3FEC" w:rsidRDefault="002611A6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701" w:type="dxa"/>
            <w:vAlign w:val="center"/>
          </w:tcPr>
          <w:p w:rsidR="00001984" w:rsidRPr="006C3FEC" w:rsidRDefault="00154E5C" w:rsidP="005509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832" w:type="dxa"/>
            <w:vAlign w:val="center"/>
          </w:tcPr>
          <w:p w:rsidR="00001984" w:rsidRPr="006C3FEC" w:rsidRDefault="00154E5C" w:rsidP="006C35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78519D" w:rsidRPr="006C3FEC" w:rsidTr="002C4D25">
        <w:trPr>
          <w:trHeight w:val="316"/>
        </w:trPr>
        <w:tc>
          <w:tcPr>
            <w:tcW w:w="981" w:type="dxa"/>
            <w:vAlign w:val="center"/>
          </w:tcPr>
          <w:p w:rsidR="0078519D" w:rsidRPr="006C3FEC" w:rsidRDefault="0078519D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086" w:type="dxa"/>
            <w:vAlign w:val="center"/>
          </w:tcPr>
          <w:p w:rsidR="0078519D" w:rsidRPr="006C3FEC" w:rsidRDefault="0078519D" w:rsidP="00154E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Входной билет без экскурсионного обслуживания на посещение </w:t>
            </w:r>
            <w:r w:rsidR="00154E5C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мультимедийного зала</w:t>
            </w:r>
            <w:r w:rsidR="00154E5C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50939" w:rsidRPr="006C3FEC">
              <w:rPr>
                <w:rFonts w:ascii="Times New Roman" w:hAnsi="Times New Roman" w:cs="Times New Roman"/>
                <w:sz w:val="21"/>
                <w:szCs w:val="21"/>
              </w:rPr>
              <w:t>музея</w:t>
            </w:r>
          </w:p>
        </w:tc>
        <w:tc>
          <w:tcPr>
            <w:tcW w:w="1985" w:type="dxa"/>
            <w:vAlign w:val="center"/>
          </w:tcPr>
          <w:p w:rsidR="0078519D" w:rsidRPr="006C3FEC" w:rsidRDefault="000B1838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701" w:type="dxa"/>
            <w:vAlign w:val="center"/>
          </w:tcPr>
          <w:p w:rsidR="0078519D" w:rsidRPr="006C3FEC" w:rsidRDefault="00013F4B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832" w:type="dxa"/>
            <w:vAlign w:val="center"/>
          </w:tcPr>
          <w:p w:rsidR="0078519D" w:rsidRPr="006C3FEC" w:rsidRDefault="00013F4B" w:rsidP="000B1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</w:tbl>
    <w:p w:rsidR="005816B1" w:rsidRPr="006C3FEC" w:rsidRDefault="001D1FAA" w:rsidP="00D13A80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C3FEC"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:rsidR="00837794" w:rsidRPr="006C3FEC" w:rsidRDefault="00837794" w:rsidP="0083779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C3FEC">
        <w:rPr>
          <w:rFonts w:ascii="Times New Roman" w:hAnsi="Times New Roman" w:cs="Times New Roman"/>
          <w:b/>
          <w:sz w:val="21"/>
          <w:szCs w:val="21"/>
        </w:rPr>
        <w:t>Стоимость экскурсионного обслуживания (входной билет приобретается дополнительно):</w:t>
      </w:r>
    </w:p>
    <w:tbl>
      <w:tblPr>
        <w:tblStyle w:val="1"/>
        <w:tblW w:w="14596" w:type="dxa"/>
        <w:tblLook w:val="04A0" w:firstRow="1" w:lastRow="0" w:firstColumn="1" w:lastColumn="0" w:noHBand="0" w:noVBand="1"/>
      </w:tblPr>
      <w:tblGrid>
        <w:gridCol w:w="995"/>
        <w:gridCol w:w="8072"/>
        <w:gridCol w:w="2552"/>
        <w:gridCol w:w="2977"/>
      </w:tblGrid>
      <w:tr w:rsidR="00837794" w:rsidRPr="006C3FEC" w:rsidTr="002C4D25">
        <w:trPr>
          <w:trHeight w:val="300"/>
        </w:trPr>
        <w:tc>
          <w:tcPr>
            <w:tcW w:w="995" w:type="dxa"/>
            <w:vAlign w:val="center"/>
          </w:tcPr>
          <w:p w:rsidR="00837794" w:rsidRPr="006C3FEC" w:rsidRDefault="00837794" w:rsidP="00E4375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8072" w:type="dxa"/>
            <w:vAlign w:val="center"/>
          </w:tcPr>
          <w:p w:rsidR="00837794" w:rsidRPr="006C3FEC" w:rsidRDefault="00837794" w:rsidP="00E4375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услуг</w:t>
            </w:r>
          </w:p>
        </w:tc>
        <w:tc>
          <w:tcPr>
            <w:tcW w:w="2552" w:type="dxa"/>
            <w:vAlign w:val="center"/>
          </w:tcPr>
          <w:p w:rsidR="00837794" w:rsidRPr="006C3FEC" w:rsidRDefault="00837794" w:rsidP="00E4375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Продолжительность</w:t>
            </w:r>
          </w:p>
        </w:tc>
        <w:tc>
          <w:tcPr>
            <w:tcW w:w="2977" w:type="dxa"/>
            <w:vAlign w:val="center"/>
          </w:tcPr>
          <w:p w:rsidR="00837794" w:rsidRPr="006C3FEC" w:rsidRDefault="00FD6B51" w:rsidP="00E621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группу, руб.</w:t>
            </w:r>
          </w:p>
        </w:tc>
      </w:tr>
      <w:tr w:rsidR="000175E7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0175E7" w:rsidRPr="006C3FEC" w:rsidRDefault="00013F4B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072" w:type="dxa"/>
            <w:vAlign w:val="center"/>
          </w:tcPr>
          <w:p w:rsidR="000175E7" w:rsidRPr="006C3FEC" w:rsidRDefault="00013F4B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Тематическая экскурсия</w:t>
            </w:r>
            <w:r w:rsidR="00713936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по временной выставке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*</w:t>
            </w:r>
          </w:p>
        </w:tc>
        <w:tc>
          <w:tcPr>
            <w:tcW w:w="2552" w:type="dxa"/>
            <w:vMerge w:val="restart"/>
            <w:vAlign w:val="center"/>
          </w:tcPr>
          <w:p w:rsidR="000175E7" w:rsidRPr="006C3FEC" w:rsidRDefault="00013F4B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175E7" w:rsidRPr="006C3FEC" w:rsidTr="002C4D25">
        <w:trPr>
          <w:trHeight w:val="300"/>
        </w:trPr>
        <w:tc>
          <w:tcPr>
            <w:tcW w:w="995" w:type="dxa"/>
            <w:vMerge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0175E7" w:rsidRPr="006C3FEC" w:rsidRDefault="0043229C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0175E7" w:rsidRPr="006C3FEC">
              <w:rPr>
                <w:rFonts w:ascii="Times New Roman" w:hAnsi="Times New Roman" w:cs="Times New Roman"/>
                <w:sz w:val="21"/>
                <w:szCs w:val="21"/>
              </w:rPr>
              <w:t>1-7 чел.</w:t>
            </w:r>
          </w:p>
        </w:tc>
        <w:tc>
          <w:tcPr>
            <w:tcW w:w="2552" w:type="dxa"/>
            <w:vMerge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75E7" w:rsidRPr="006C3FEC" w:rsidRDefault="008F071D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0175E7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0175E7" w:rsidRPr="006C3FEC" w:rsidRDefault="00013F4B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072" w:type="dxa"/>
            <w:vAlign w:val="center"/>
          </w:tcPr>
          <w:p w:rsidR="000175E7" w:rsidRPr="006C3FEC" w:rsidRDefault="000175E7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Экскурси</w:t>
            </w:r>
            <w:r w:rsidR="00013F4B" w:rsidRPr="006C3FEC">
              <w:rPr>
                <w:rFonts w:ascii="Times New Roman" w:hAnsi="Times New Roman" w:cs="Times New Roman"/>
                <w:sz w:val="21"/>
                <w:szCs w:val="21"/>
              </w:rPr>
              <w:t>я по виртуальной крепости Ям *</w:t>
            </w:r>
          </w:p>
        </w:tc>
        <w:tc>
          <w:tcPr>
            <w:tcW w:w="2552" w:type="dxa"/>
            <w:vMerge w:val="restart"/>
            <w:vAlign w:val="center"/>
          </w:tcPr>
          <w:p w:rsidR="000175E7" w:rsidRPr="006C3FEC" w:rsidRDefault="00013F4B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175E7" w:rsidRPr="006C3FEC" w:rsidTr="002C4D25">
        <w:trPr>
          <w:trHeight w:val="300"/>
        </w:trPr>
        <w:tc>
          <w:tcPr>
            <w:tcW w:w="995" w:type="dxa"/>
            <w:vMerge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0175E7" w:rsidRPr="006C3FEC" w:rsidRDefault="0043229C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0175E7" w:rsidRPr="006C3FEC">
              <w:rPr>
                <w:rFonts w:ascii="Times New Roman" w:hAnsi="Times New Roman" w:cs="Times New Roman"/>
                <w:sz w:val="21"/>
                <w:szCs w:val="21"/>
              </w:rPr>
              <w:t>1-7 чел.</w:t>
            </w:r>
          </w:p>
        </w:tc>
        <w:tc>
          <w:tcPr>
            <w:tcW w:w="2552" w:type="dxa"/>
            <w:vMerge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713936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072" w:type="dxa"/>
            <w:vAlign w:val="center"/>
          </w:tcPr>
          <w:p w:rsidR="00713936" w:rsidRPr="006C3FEC" w:rsidRDefault="00713936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Интерактивная экскурсия (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квест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) «Тайна старой крепости Ям-Ямбург» *</w:t>
            </w:r>
            <w:r w:rsidRPr="006C3FEC">
              <w:rPr>
                <w:rFonts w:ascii="Times New Roman" w:eastAsia="Andale Sans UI" w:hAnsi="Times New Roman" w:cs="Times New Roman"/>
                <w:kern w:val="1"/>
                <w:sz w:val="21"/>
                <w:szCs w:val="21"/>
                <w:lang w:eastAsia="fa-IR" w:bidi="fa-IR"/>
              </w:rPr>
              <w:t xml:space="preserve"> (только в летний период по предварительной записи)</w:t>
            </w:r>
          </w:p>
        </w:tc>
        <w:tc>
          <w:tcPr>
            <w:tcW w:w="2552" w:type="dxa"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3936" w:rsidRPr="006C3FEC" w:rsidTr="002C4D25">
        <w:trPr>
          <w:trHeight w:val="300"/>
        </w:trPr>
        <w:tc>
          <w:tcPr>
            <w:tcW w:w="995" w:type="dxa"/>
            <w:vMerge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713936" w:rsidRPr="006C3FEC" w:rsidRDefault="00713936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1-7 чел.</w:t>
            </w:r>
          </w:p>
        </w:tc>
        <w:tc>
          <w:tcPr>
            <w:tcW w:w="2552" w:type="dxa"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FD6B51" w:rsidRPr="006C3FEC" w:rsidTr="002C4D25">
        <w:trPr>
          <w:trHeight w:val="300"/>
        </w:trPr>
        <w:tc>
          <w:tcPr>
            <w:tcW w:w="995" w:type="dxa"/>
            <w:vAlign w:val="center"/>
          </w:tcPr>
          <w:p w:rsidR="00FD6B51" w:rsidRPr="006C3FEC" w:rsidRDefault="00FD6B51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FD6B51" w:rsidRPr="006C3FEC" w:rsidRDefault="00FD6B51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D6B51" w:rsidRPr="006C3FEC" w:rsidRDefault="00FD6B51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D6B51" w:rsidRPr="006C3FEC" w:rsidRDefault="00FD6B51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человека</w:t>
            </w:r>
            <w:r w:rsidR="00BA5052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руб.</w:t>
            </w:r>
          </w:p>
        </w:tc>
      </w:tr>
      <w:tr w:rsidR="000175E7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0175E7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072" w:type="dxa"/>
            <w:vAlign w:val="center"/>
          </w:tcPr>
          <w:p w:rsidR="000175E7" w:rsidRPr="006C3FEC" w:rsidRDefault="00713936" w:rsidP="000175E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Тематическая экскурсия по временной выставке *</w:t>
            </w:r>
          </w:p>
        </w:tc>
        <w:tc>
          <w:tcPr>
            <w:tcW w:w="2552" w:type="dxa"/>
            <w:vMerge w:val="restart"/>
            <w:vAlign w:val="center"/>
          </w:tcPr>
          <w:p w:rsidR="000175E7" w:rsidRPr="006C3FEC" w:rsidRDefault="00013F4B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175E7" w:rsidRPr="006C3FEC" w:rsidTr="002C4D25">
        <w:trPr>
          <w:trHeight w:val="300"/>
        </w:trPr>
        <w:tc>
          <w:tcPr>
            <w:tcW w:w="995" w:type="dxa"/>
            <w:vMerge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0175E7" w:rsidRPr="006C3FEC" w:rsidRDefault="0043229C" w:rsidP="00DD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0175E7" w:rsidRPr="006C3FE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DD734B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="000175E7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2552" w:type="dxa"/>
            <w:vMerge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75E7" w:rsidRPr="006C3FEC" w:rsidRDefault="008F071D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0175E7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0175E7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072" w:type="dxa"/>
            <w:vAlign w:val="center"/>
          </w:tcPr>
          <w:p w:rsidR="000175E7" w:rsidRPr="006C3FEC" w:rsidRDefault="000175E7" w:rsidP="000175E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Экскурси</w:t>
            </w:r>
            <w:r w:rsidR="00013F4B" w:rsidRPr="006C3FEC">
              <w:rPr>
                <w:rFonts w:ascii="Times New Roman" w:hAnsi="Times New Roman" w:cs="Times New Roman"/>
                <w:sz w:val="21"/>
                <w:szCs w:val="21"/>
              </w:rPr>
              <w:t>я по виртуальной крепости Ям *</w:t>
            </w:r>
          </w:p>
        </w:tc>
        <w:tc>
          <w:tcPr>
            <w:tcW w:w="2552" w:type="dxa"/>
            <w:vMerge w:val="restart"/>
            <w:vAlign w:val="center"/>
          </w:tcPr>
          <w:p w:rsidR="000175E7" w:rsidRPr="006C3FEC" w:rsidRDefault="00013F4B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175E7" w:rsidRPr="006C3FEC" w:rsidTr="002C4D25">
        <w:trPr>
          <w:trHeight w:val="70"/>
        </w:trPr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0175E7" w:rsidRPr="006C3FEC" w:rsidRDefault="0043229C" w:rsidP="00DD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0175E7" w:rsidRPr="006C3FE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DD734B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="000175E7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2552" w:type="dxa"/>
            <w:vMerge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713936" w:rsidRPr="006C3FEC" w:rsidTr="002C4D25">
        <w:trPr>
          <w:trHeight w:val="70"/>
        </w:trPr>
        <w:tc>
          <w:tcPr>
            <w:tcW w:w="995" w:type="dxa"/>
            <w:vMerge w:val="restart"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072" w:type="dxa"/>
            <w:vAlign w:val="center"/>
          </w:tcPr>
          <w:p w:rsidR="00713936" w:rsidRPr="006C3FEC" w:rsidRDefault="00713936" w:rsidP="00557E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Интерактивная экскурсия (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квест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) «Тайна старой крепости Ям-Ямбург» *</w:t>
            </w:r>
            <w:r w:rsidRPr="006C3FEC">
              <w:rPr>
                <w:rFonts w:ascii="Times New Roman" w:eastAsia="Andale Sans UI" w:hAnsi="Times New Roman" w:cs="Times New Roman"/>
                <w:kern w:val="1"/>
                <w:sz w:val="21"/>
                <w:szCs w:val="21"/>
                <w:lang w:eastAsia="fa-IR" w:bidi="fa-IR"/>
              </w:rPr>
              <w:t xml:space="preserve"> (только в летний период по предварительной записи)</w:t>
            </w:r>
          </w:p>
        </w:tc>
        <w:tc>
          <w:tcPr>
            <w:tcW w:w="2552" w:type="dxa"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3936" w:rsidRPr="006C3FEC" w:rsidTr="002C4D25">
        <w:trPr>
          <w:trHeight w:val="70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713936" w:rsidRPr="006C3FEC" w:rsidRDefault="00713936" w:rsidP="00DD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8</w:t>
            </w:r>
            <w:r w:rsidR="00DD734B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2552" w:type="dxa"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</w:tbl>
    <w:p w:rsidR="00563908" w:rsidRPr="006C3FEC" w:rsidRDefault="00563908" w:rsidP="00563908">
      <w:pPr>
        <w:widowControl w:val="0"/>
        <w:suppressAutoHyphens/>
        <w:spacing w:after="0" w:line="100" w:lineRule="atLeast"/>
        <w:ind w:left="720"/>
        <w:rPr>
          <w:rFonts w:ascii="Times New Roman" w:eastAsia="Andale Sans UI" w:hAnsi="Times New Roman" w:cs="Times New Roman"/>
          <w:kern w:val="1"/>
          <w:sz w:val="21"/>
          <w:szCs w:val="21"/>
          <w:lang w:eastAsia="fa-IR" w:bidi="fa-IR"/>
        </w:rPr>
      </w:pPr>
      <w:proofErr w:type="gramStart"/>
      <w:r w:rsidRPr="006C3FEC">
        <w:rPr>
          <w:rFonts w:ascii="Times New Roman" w:eastAsia="Times New Roman" w:hAnsi="Times New Roman" w:cs="Times New Roman"/>
          <w:kern w:val="1"/>
          <w:sz w:val="21"/>
          <w:szCs w:val="21"/>
          <w:lang w:eastAsia="fa-IR" w:bidi="fa-IR"/>
        </w:rPr>
        <w:t>*</w:t>
      </w:r>
      <w:r w:rsidRPr="006C3FEC">
        <w:rPr>
          <w:rFonts w:ascii="Times New Roman" w:eastAsia="Andale Sans UI" w:hAnsi="Times New Roman" w:cs="Times New Roman"/>
          <w:kern w:val="1"/>
          <w:sz w:val="21"/>
          <w:szCs w:val="21"/>
          <w:lang w:eastAsia="fa-IR" w:bidi="fa-IR"/>
        </w:rPr>
        <w:t xml:space="preserve">  +</w:t>
      </w:r>
      <w:proofErr w:type="gramEnd"/>
      <w:r w:rsidRPr="006C3FEC">
        <w:rPr>
          <w:rFonts w:ascii="Times New Roman" w:eastAsia="Andale Sans UI" w:hAnsi="Times New Roman" w:cs="Times New Roman"/>
          <w:kern w:val="1"/>
          <w:sz w:val="21"/>
          <w:szCs w:val="21"/>
          <w:lang w:eastAsia="fa-IR" w:bidi="fa-IR"/>
        </w:rPr>
        <w:t xml:space="preserve"> с</w:t>
      </w:r>
      <w:r w:rsidR="00013F4B" w:rsidRPr="006C3FEC">
        <w:rPr>
          <w:rFonts w:ascii="Times New Roman" w:eastAsia="Andale Sans UI" w:hAnsi="Times New Roman" w:cs="Times New Roman"/>
          <w:kern w:val="1"/>
          <w:sz w:val="21"/>
          <w:szCs w:val="21"/>
          <w:lang w:eastAsia="fa-IR" w:bidi="fa-IR"/>
        </w:rPr>
        <w:t xml:space="preserve">тоимость входного билета в </w:t>
      </w:r>
      <w:r w:rsidRPr="006C3FEC">
        <w:rPr>
          <w:rFonts w:ascii="Times New Roman" w:eastAsia="Andale Sans UI" w:hAnsi="Times New Roman" w:cs="Times New Roman"/>
          <w:kern w:val="1"/>
          <w:sz w:val="21"/>
          <w:szCs w:val="21"/>
          <w:lang w:eastAsia="fa-IR" w:bidi="fa-IR"/>
        </w:rPr>
        <w:t>залы (с человека)</w:t>
      </w:r>
    </w:p>
    <w:p w:rsidR="00013F4B" w:rsidRPr="006C3FEC" w:rsidRDefault="00013F4B" w:rsidP="00563908">
      <w:pPr>
        <w:widowControl w:val="0"/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kern w:val="1"/>
          <w:sz w:val="21"/>
          <w:szCs w:val="21"/>
          <w:lang w:eastAsia="fa-IR" w:bidi="fa-IR"/>
        </w:rPr>
      </w:pPr>
    </w:p>
    <w:p w:rsidR="005D7093" w:rsidRPr="006C3FEC" w:rsidRDefault="005D7093" w:rsidP="009C40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C3FEC">
        <w:rPr>
          <w:rFonts w:ascii="Times New Roman" w:hAnsi="Times New Roman" w:cs="Times New Roman"/>
          <w:b/>
          <w:sz w:val="21"/>
          <w:szCs w:val="21"/>
        </w:rPr>
        <w:t>Стоимость экскурсионн</w:t>
      </w:r>
      <w:r w:rsidR="000E3D54" w:rsidRPr="006C3FEC">
        <w:rPr>
          <w:rFonts w:ascii="Times New Roman" w:hAnsi="Times New Roman" w:cs="Times New Roman"/>
          <w:b/>
          <w:sz w:val="21"/>
          <w:szCs w:val="21"/>
        </w:rPr>
        <w:t>ых</w:t>
      </w:r>
      <w:r w:rsidRPr="006C3FE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E3D54" w:rsidRPr="006C3FEC">
        <w:rPr>
          <w:rFonts w:ascii="Times New Roman" w:hAnsi="Times New Roman" w:cs="Times New Roman"/>
          <w:b/>
          <w:sz w:val="21"/>
          <w:szCs w:val="21"/>
        </w:rPr>
        <w:t>услуг</w:t>
      </w:r>
      <w:r w:rsidRPr="006C3FEC">
        <w:rPr>
          <w:rFonts w:ascii="Times New Roman" w:hAnsi="Times New Roman" w:cs="Times New Roman"/>
          <w:b/>
          <w:sz w:val="21"/>
          <w:szCs w:val="21"/>
        </w:rPr>
        <w:t xml:space="preserve"> (входной билет дополнительно не приобретается):</w:t>
      </w:r>
    </w:p>
    <w:tbl>
      <w:tblPr>
        <w:tblStyle w:val="1"/>
        <w:tblW w:w="14596" w:type="dxa"/>
        <w:tblLook w:val="04A0" w:firstRow="1" w:lastRow="0" w:firstColumn="1" w:lastColumn="0" w:noHBand="0" w:noVBand="1"/>
      </w:tblPr>
      <w:tblGrid>
        <w:gridCol w:w="995"/>
        <w:gridCol w:w="8072"/>
        <w:gridCol w:w="2552"/>
        <w:gridCol w:w="2977"/>
      </w:tblGrid>
      <w:tr w:rsidR="005D7093" w:rsidRPr="006C3FEC" w:rsidTr="002C4D25">
        <w:trPr>
          <w:trHeight w:val="300"/>
        </w:trPr>
        <w:tc>
          <w:tcPr>
            <w:tcW w:w="995" w:type="dxa"/>
            <w:vAlign w:val="center"/>
          </w:tcPr>
          <w:p w:rsidR="005D7093" w:rsidRPr="006C3FEC" w:rsidRDefault="005D7093" w:rsidP="005D709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8072" w:type="dxa"/>
            <w:vAlign w:val="center"/>
          </w:tcPr>
          <w:p w:rsidR="005D7093" w:rsidRPr="006C3FEC" w:rsidRDefault="005D7093" w:rsidP="005D709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услуг</w:t>
            </w:r>
          </w:p>
        </w:tc>
        <w:tc>
          <w:tcPr>
            <w:tcW w:w="2552" w:type="dxa"/>
            <w:vAlign w:val="center"/>
          </w:tcPr>
          <w:p w:rsidR="005D7093" w:rsidRPr="006C3FEC" w:rsidRDefault="005D7093" w:rsidP="005D709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Продолжительность</w:t>
            </w:r>
          </w:p>
        </w:tc>
        <w:tc>
          <w:tcPr>
            <w:tcW w:w="2977" w:type="dxa"/>
            <w:vAlign w:val="center"/>
          </w:tcPr>
          <w:p w:rsidR="005D7093" w:rsidRPr="006C3FEC" w:rsidRDefault="00186095" w:rsidP="000E3D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группу, руб.</w:t>
            </w:r>
          </w:p>
        </w:tc>
      </w:tr>
      <w:tr w:rsidR="009C4065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072" w:type="dxa"/>
            <w:vAlign w:val="center"/>
          </w:tcPr>
          <w:p w:rsidR="009C4065" w:rsidRPr="006C3FEC" w:rsidRDefault="009C4065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Экскурсия «Крепость Ям» по городищу крепости</w:t>
            </w:r>
          </w:p>
        </w:tc>
        <w:tc>
          <w:tcPr>
            <w:tcW w:w="2552" w:type="dxa"/>
            <w:vMerge w:val="restart"/>
            <w:vAlign w:val="center"/>
          </w:tcPr>
          <w:p w:rsidR="009C4065" w:rsidRPr="006C3FEC" w:rsidRDefault="00013F4B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C4065" w:rsidRPr="006C3FEC" w:rsidTr="002C4D25">
        <w:trPr>
          <w:trHeight w:val="300"/>
        </w:trPr>
        <w:tc>
          <w:tcPr>
            <w:tcW w:w="995" w:type="dxa"/>
            <w:vMerge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9C4065" w:rsidRPr="006C3FEC" w:rsidRDefault="0043229C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9C4065" w:rsidRPr="006C3FEC">
              <w:rPr>
                <w:rFonts w:ascii="Times New Roman" w:hAnsi="Times New Roman" w:cs="Times New Roman"/>
                <w:sz w:val="21"/>
                <w:szCs w:val="21"/>
              </w:rPr>
              <w:t>1-7 чел.</w:t>
            </w:r>
          </w:p>
        </w:tc>
        <w:tc>
          <w:tcPr>
            <w:tcW w:w="2552" w:type="dxa"/>
            <w:vMerge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C4065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</w:tr>
      <w:tr w:rsidR="009C4065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072" w:type="dxa"/>
            <w:vAlign w:val="center"/>
          </w:tcPr>
          <w:p w:rsidR="009C4065" w:rsidRPr="006C3FEC" w:rsidRDefault="00013F4B" w:rsidP="00013F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Тематическая э</w:t>
            </w:r>
            <w:r w:rsidR="009C4065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кскурсия 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по исторической части города</w:t>
            </w:r>
            <w:r w:rsidR="009C4065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9C4065" w:rsidRPr="006C3FEC" w:rsidRDefault="00013F4B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071D">
              <w:rPr>
                <w:rFonts w:ascii="Times New Roman" w:hAnsi="Times New Roman" w:cs="Times New Roman"/>
                <w:sz w:val="21"/>
                <w:szCs w:val="21"/>
              </w:rPr>
              <w:t>,3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C4065" w:rsidRPr="006C3FEC" w:rsidTr="002C4D25">
        <w:trPr>
          <w:trHeight w:val="300"/>
        </w:trPr>
        <w:tc>
          <w:tcPr>
            <w:tcW w:w="995" w:type="dxa"/>
            <w:vMerge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9C4065" w:rsidRPr="006C3FEC" w:rsidRDefault="0043229C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9C4065" w:rsidRPr="006C3FEC">
              <w:rPr>
                <w:rFonts w:ascii="Times New Roman" w:hAnsi="Times New Roman" w:cs="Times New Roman"/>
                <w:sz w:val="21"/>
                <w:szCs w:val="21"/>
              </w:rPr>
              <w:t>1-7 чел.</w:t>
            </w:r>
          </w:p>
        </w:tc>
        <w:tc>
          <w:tcPr>
            <w:tcW w:w="2552" w:type="dxa"/>
            <w:vMerge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C4065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</w:tr>
      <w:tr w:rsidR="008F071D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8F071D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072" w:type="dxa"/>
            <w:vAlign w:val="center"/>
          </w:tcPr>
          <w:p w:rsidR="008F071D" w:rsidRPr="006C3FEC" w:rsidRDefault="008F071D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Обзорная экскурсия по городу Кингисеппу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(пешеходная/на транспорте заказчика)</w:t>
            </w:r>
          </w:p>
        </w:tc>
        <w:tc>
          <w:tcPr>
            <w:tcW w:w="2552" w:type="dxa"/>
            <w:vMerge w:val="restart"/>
            <w:vAlign w:val="center"/>
          </w:tcPr>
          <w:p w:rsidR="008F071D" w:rsidRPr="006C3FEC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vAlign w:val="center"/>
          </w:tcPr>
          <w:p w:rsidR="008F071D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071D" w:rsidRPr="006C3FEC" w:rsidTr="002C4D25">
        <w:trPr>
          <w:trHeight w:val="300"/>
        </w:trPr>
        <w:tc>
          <w:tcPr>
            <w:tcW w:w="995" w:type="dxa"/>
            <w:vMerge/>
            <w:vAlign w:val="center"/>
          </w:tcPr>
          <w:p w:rsidR="008F071D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8F071D" w:rsidRPr="006C3FEC" w:rsidRDefault="008F071D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071D">
              <w:rPr>
                <w:rFonts w:ascii="Times New Roman" w:hAnsi="Times New Roman" w:cs="Times New Roman"/>
                <w:sz w:val="21"/>
                <w:szCs w:val="21"/>
              </w:rPr>
              <w:t>группа 1-7 чел.</w:t>
            </w:r>
          </w:p>
        </w:tc>
        <w:tc>
          <w:tcPr>
            <w:tcW w:w="2552" w:type="dxa"/>
            <w:vMerge/>
            <w:vAlign w:val="center"/>
          </w:tcPr>
          <w:p w:rsidR="008F071D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F071D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1 000</w:t>
            </w:r>
          </w:p>
        </w:tc>
      </w:tr>
      <w:tr w:rsidR="009C4065" w:rsidRPr="006C3FEC" w:rsidTr="002C4D25">
        <w:trPr>
          <w:trHeight w:val="300"/>
        </w:trPr>
        <w:tc>
          <w:tcPr>
            <w:tcW w:w="995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9C4065" w:rsidRPr="006C3FEC" w:rsidRDefault="009C4065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человека, руб.</w:t>
            </w:r>
          </w:p>
        </w:tc>
      </w:tr>
      <w:tr w:rsidR="009C4065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072" w:type="dxa"/>
            <w:vAlign w:val="center"/>
          </w:tcPr>
          <w:p w:rsidR="009C4065" w:rsidRPr="006C3FEC" w:rsidRDefault="009C4065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Экскурсия «Крепость Ям» по городищу крепости</w:t>
            </w:r>
          </w:p>
        </w:tc>
        <w:tc>
          <w:tcPr>
            <w:tcW w:w="2552" w:type="dxa"/>
            <w:vMerge w:val="restart"/>
            <w:vAlign w:val="center"/>
          </w:tcPr>
          <w:p w:rsidR="009C4065" w:rsidRPr="006C3FEC" w:rsidRDefault="00013F4B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D734B" w:rsidRPr="006C3FEC" w:rsidTr="002C4D25">
        <w:trPr>
          <w:trHeight w:val="300"/>
        </w:trPr>
        <w:tc>
          <w:tcPr>
            <w:tcW w:w="995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DD734B" w:rsidRPr="006C3FEC" w:rsidRDefault="00DD734B" w:rsidP="00DD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2552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</w:tr>
      <w:tr w:rsidR="00186095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18609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072" w:type="dxa"/>
            <w:vAlign w:val="center"/>
          </w:tcPr>
          <w:p w:rsidR="00186095" w:rsidRPr="006C3FEC" w:rsidRDefault="00013F4B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Тематическая экскурсия по исторической части города</w:t>
            </w:r>
          </w:p>
        </w:tc>
        <w:tc>
          <w:tcPr>
            <w:tcW w:w="2552" w:type="dxa"/>
            <w:vMerge w:val="restart"/>
            <w:vAlign w:val="center"/>
          </w:tcPr>
          <w:p w:rsidR="00186095" w:rsidRPr="006C3FEC" w:rsidRDefault="0043229C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071D">
              <w:rPr>
                <w:rFonts w:ascii="Times New Roman" w:hAnsi="Times New Roman" w:cs="Times New Roman"/>
                <w:sz w:val="21"/>
                <w:szCs w:val="21"/>
              </w:rPr>
              <w:t xml:space="preserve">,3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vAlign w:val="center"/>
          </w:tcPr>
          <w:p w:rsidR="00186095" w:rsidRPr="006C3FEC" w:rsidRDefault="0018609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34B" w:rsidRPr="006C3FEC" w:rsidTr="002C4D25">
        <w:trPr>
          <w:trHeight w:val="300"/>
        </w:trPr>
        <w:tc>
          <w:tcPr>
            <w:tcW w:w="995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DD734B" w:rsidRPr="006C3FEC" w:rsidRDefault="00DD734B" w:rsidP="00DD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2552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8F071D" w:rsidRPr="006C3FEC" w:rsidTr="002C4D25">
        <w:trPr>
          <w:trHeight w:val="300"/>
        </w:trPr>
        <w:tc>
          <w:tcPr>
            <w:tcW w:w="995" w:type="dxa"/>
            <w:vMerge w:val="restart"/>
            <w:vAlign w:val="center"/>
          </w:tcPr>
          <w:p w:rsidR="008F071D" w:rsidRPr="006C3FEC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072" w:type="dxa"/>
            <w:vAlign w:val="center"/>
          </w:tcPr>
          <w:p w:rsidR="008F071D" w:rsidRPr="006C3FEC" w:rsidRDefault="008F071D" w:rsidP="008F071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Обзорная экскурсия по городу Кингисеппу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(пешеходная/на транспорте заказчика)</w:t>
            </w:r>
          </w:p>
        </w:tc>
        <w:tc>
          <w:tcPr>
            <w:tcW w:w="2552" w:type="dxa"/>
            <w:vMerge w:val="restart"/>
            <w:vAlign w:val="center"/>
          </w:tcPr>
          <w:p w:rsidR="008F071D" w:rsidRPr="006C3FEC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1,6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:rsidR="008F071D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34B" w:rsidRPr="006C3FEC" w:rsidTr="002C4D25">
        <w:trPr>
          <w:trHeight w:val="300"/>
        </w:trPr>
        <w:tc>
          <w:tcPr>
            <w:tcW w:w="995" w:type="dxa"/>
            <w:vMerge/>
            <w:vAlign w:val="center"/>
          </w:tcPr>
          <w:p w:rsidR="00DD734B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72" w:type="dxa"/>
            <w:vAlign w:val="center"/>
          </w:tcPr>
          <w:p w:rsidR="00DD734B" w:rsidRPr="006C3FEC" w:rsidRDefault="00DD734B" w:rsidP="00DD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2552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D734B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</w:tr>
    </w:tbl>
    <w:p w:rsidR="00E12637" w:rsidRPr="006C3FEC" w:rsidRDefault="00E12637" w:rsidP="00D13A80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BA5052" w:rsidRPr="006C3FEC" w:rsidRDefault="00186095" w:rsidP="001860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C3FEC">
        <w:rPr>
          <w:rFonts w:ascii="Times New Roman" w:hAnsi="Times New Roman" w:cs="Times New Roman"/>
          <w:b/>
          <w:sz w:val="21"/>
          <w:szCs w:val="21"/>
        </w:rPr>
        <w:t>Стоимость прочих музейных услуг (входной билет дополнительно не приобретается):</w:t>
      </w:r>
    </w:p>
    <w:tbl>
      <w:tblPr>
        <w:tblStyle w:val="1"/>
        <w:tblW w:w="14534" w:type="dxa"/>
        <w:tblLook w:val="04A0" w:firstRow="1" w:lastRow="0" w:firstColumn="1" w:lastColumn="0" w:noHBand="0" w:noVBand="1"/>
      </w:tblPr>
      <w:tblGrid>
        <w:gridCol w:w="988"/>
        <w:gridCol w:w="7617"/>
        <w:gridCol w:w="2823"/>
        <w:gridCol w:w="3106"/>
      </w:tblGrid>
      <w:tr w:rsidR="00186095" w:rsidRPr="006C3FEC" w:rsidTr="00E55FD9">
        <w:trPr>
          <w:trHeight w:val="300"/>
        </w:trPr>
        <w:tc>
          <w:tcPr>
            <w:tcW w:w="988" w:type="dxa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7617" w:type="dxa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услуг</w:t>
            </w:r>
          </w:p>
        </w:tc>
        <w:tc>
          <w:tcPr>
            <w:tcW w:w="2823" w:type="dxa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Продолжительность</w:t>
            </w:r>
          </w:p>
        </w:tc>
        <w:tc>
          <w:tcPr>
            <w:tcW w:w="3106" w:type="dxa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группу, руб.</w:t>
            </w:r>
          </w:p>
        </w:tc>
      </w:tr>
      <w:tr w:rsidR="00186095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617" w:type="dxa"/>
            <w:vAlign w:val="center"/>
          </w:tcPr>
          <w:p w:rsidR="00186095" w:rsidRPr="006C3FEC" w:rsidRDefault="00186095" w:rsidP="007139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</w:t>
            </w:r>
            <w:r w:rsidR="00713936" w:rsidRPr="006C3FEC">
              <w:rPr>
                <w:rFonts w:ascii="Times New Roman" w:hAnsi="Times New Roman" w:cs="Times New Roman"/>
                <w:sz w:val="21"/>
                <w:szCs w:val="21"/>
              </w:rPr>
              <w:t>тическое музейное занятие для детей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823" w:type="dxa"/>
            <w:vMerge w:val="restart"/>
            <w:vAlign w:val="center"/>
          </w:tcPr>
          <w:p w:rsidR="00186095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3106" w:type="dxa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86095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186095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186095" w:rsidRPr="006C3FEC">
              <w:rPr>
                <w:rFonts w:ascii="Times New Roman" w:hAnsi="Times New Roman" w:cs="Times New Roman"/>
                <w:sz w:val="21"/>
                <w:szCs w:val="21"/>
              </w:rPr>
              <w:t>1-7 чел.</w:t>
            </w:r>
          </w:p>
        </w:tc>
        <w:tc>
          <w:tcPr>
            <w:tcW w:w="2823" w:type="dxa"/>
            <w:vMerge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186095" w:rsidRPr="006C3FEC" w:rsidRDefault="008F071D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изготовлению народной куклы («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Подорожница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», «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Благополучница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»)</w:t>
            </w:r>
          </w:p>
        </w:tc>
        <w:tc>
          <w:tcPr>
            <w:tcW w:w="2823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43229C" w:rsidRPr="006C3FEC" w:rsidRDefault="0043229C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1-7 чел.</w:t>
            </w:r>
          </w:p>
        </w:tc>
        <w:tc>
          <w:tcPr>
            <w:tcW w:w="2823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43229C" w:rsidRPr="006C3FEC" w:rsidRDefault="00713936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ткачеству</w:t>
            </w:r>
          </w:p>
        </w:tc>
        <w:tc>
          <w:tcPr>
            <w:tcW w:w="2823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43229C" w:rsidRPr="006C3FEC" w:rsidRDefault="0043229C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1-7 чел.</w:t>
            </w:r>
          </w:p>
        </w:tc>
        <w:tc>
          <w:tcPr>
            <w:tcW w:w="2823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43229C" w:rsidRPr="006C3FEC" w:rsidRDefault="0043229C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набойке</w:t>
            </w:r>
          </w:p>
        </w:tc>
        <w:tc>
          <w:tcPr>
            <w:tcW w:w="2823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43229C" w:rsidRPr="006C3FEC" w:rsidRDefault="0043229C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1-7 чел.</w:t>
            </w:r>
          </w:p>
        </w:tc>
        <w:tc>
          <w:tcPr>
            <w:tcW w:w="2823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43229C" w:rsidRPr="006C3FEC" w:rsidRDefault="0043229C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9C4065" w:rsidRPr="006C3FEC" w:rsidTr="00E55FD9">
        <w:trPr>
          <w:trHeight w:val="300"/>
        </w:trPr>
        <w:tc>
          <w:tcPr>
            <w:tcW w:w="988" w:type="dxa"/>
            <w:vAlign w:val="center"/>
          </w:tcPr>
          <w:p w:rsidR="009C4065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617" w:type="dxa"/>
            <w:vAlign w:val="center"/>
          </w:tcPr>
          <w:p w:rsidR="009C4065" w:rsidRPr="006C3FEC" w:rsidRDefault="009C4065" w:rsidP="007139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Лекционное занятие в музее </w:t>
            </w:r>
          </w:p>
        </w:tc>
        <w:tc>
          <w:tcPr>
            <w:tcW w:w="2823" w:type="dxa"/>
            <w:vAlign w:val="center"/>
          </w:tcPr>
          <w:p w:rsidR="009C4065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9C4065" w:rsidRPr="006C3FEC" w:rsidRDefault="009C4065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</w:tr>
      <w:tr w:rsidR="009C4065" w:rsidRPr="006C3FEC" w:rsidTr="00E55FD9">
        <w:trPr>
          <w:trHeight w:val="300"/>
        </w:trPr>
        <w:tc>
          <w:tcPr>
            <w:tcW w:w="988" w:type="dxa"/>
            <w:vAlign w:val="center"/>
          </w:tcPr>
          <w:p w:rsidR="009C4065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617" w:type="dxa"/>
            <w:vAlign w:val="center"/>
          </w:tcPr>
          <w:p w:rsidR="009C4065" w:rsidRPr="006C3FEC" w:rsidRDefault="009C4065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Лекционное заня</w:t>
            </w:r>
            <w:r w:rsidR="00713936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тие вне музея </w:t>
            </w:r>
          </w:p>
        </w:tc>
        <w:tc>
          <w:tcPr>
            <w:tcW w:w="2823" w:type="dxa"/>
            <w:vAlign w:val="center"/>
          </w:tcPr>
          <w:p w:rsidR="009C4065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9C4065" w:rsidRPr="006C3FEC" w:rsidRDefault="009C4065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E55FD9" w:rsidRPr="006C3FEC" w:rsidTr="00E55FD9">
        <w:trPr>
          <w:trHeight w:val="300"/>
        </w:trPr>
        <w:tc>
          <w:tcPr>
            <w:tcW w:w="988" w:type="dxa"/>
            <w:vAlign w:val="center"/>
          </w:tcPr>
          <w:p w:rsidR="00E55FD9" w:rsidRPr="006C3FEC" w:rsidRDefault="00E55FD9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E55FD9" w:rsidRPr="006C3FEC" w:rsidRDefault="00E55FD9" w:rsidP="00E55F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3" w:type="dxa"/>
            <w:vAlign w:val="center"/>
          </w:tcPr>
          <w:p w:rsidR="00E55FD9" w:rsidRPr="006C3FEC" w:rsidRDefault="00E55FD9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E55FD9" w:rsidRPr="006C3FEC" w:rsidRDefault="00E55FD9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человека, руб.</w:t>
            </w:r>
          </w:p>
        </w:tc>
      </w:tr>
      <w:tr w:rsidR="00E55FD9" w:rsidRPr="006C3FEC" w:rsidTr="00E55FD9">
        <w:trPr>
          <w:trHeight w:val="307"/>
        </w:trPr>
        <w:tc>
          <w:tcPr>
            <w:tcW w:w="988" w:type="dxa"/>
            <w:vMerge w:val="restart"/>
            <w:vAlign w:val="center"/>
          </w:tcPr>
          <w:p w:rsidR="00E55FD9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617" w:type="dxa"/>
            <w:vAlign w:val="center"/>
          </w:tcPr>
          <w:p w:rsidR="00E55FD9" w:rsidRPr="006C3FEC" w:rsidRDefault="008A2AF3" w:rsidP="00E55F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Тематическое музейное занятие для детей</w:t>
            </w:r>
          </w:p>
        </w:tc>
        <w:tc>
          <w:tcPr>
            <w:tcW w:w="2823" w:type="dxa"/>
            <w:vMerge w:val="restart"/>
            <w:vAlign w:val="center"/>
          </w:tcPr>
          <w:p w:rsidR="00E55FD9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E55FD9" w:rsidRPr="006C3FEC" w:rsidRDefault="00E55FD9" w:rsidP="00E55F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34B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DD734B" w:rsidRPr="006C3FEC" w:rsidRDefault="00DD734B" w:rsidP="00DD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2823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557E25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557E25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617" w:type="dxa"/>
            <w:vAlign w:val="center"/>
          </w:tcPr>
          <w:p w:rsidR="00557E25" w:rsidRPr="006C3FEC" w:rsidRDefault="00557E25" w:rsidP="003864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изготовлению народной куклы («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Подорожница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», «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Благополучница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»)</w:t>
            </w:r>
          </w:p>
        </w:tc>
        <w:tc>
          <w:tcPr>
            <w:tcW w:w="2823" w:type="dxa"/>
            <w:vMerge w:val="restart"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34B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DD734B" w:rsidRPr="006C3FEC" w:rsidRDefault="00DD734B" w:rsidP="00DD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2823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557E25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557E25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617" w:type="dxa"/>
            <w:vAlign w:val="center"/>
          </w:tcPr>
          <w:p w:rsidR="00557E25" w:rsidRPr="006C3FEC" w:rsidRDefault="00557E25" w:rsidP="003864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ткачеству</w:t>
            </w:r>
          </w:p>
        </w:tc>
        <w:tc>
          <w:tcPr>
            <w:tcW w:w="2823" w:type="dxa"/>
            <w:vMerge w:val="restart"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34B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DD734B" w:rsidRPr="006C3FEC" w:rsidRDefault="00DD734B" w:rsidP="00DD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2823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713936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713936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617" w:type="dxa"/>
            <w:vAlign w:val="center"/>
          </w:tcPr>
          <w:p w:rsidR="00713936" w:rsidRPr="006C3FEC" w:rsidRDefault="00713936" w:rsidP="003864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набойке</w:t>
            </w:r>
          </w:p>
        </w:tc>
        <w:tc>
          <w:tcPr>
            <w:tcW w:w="2823" w:type="dxa"/>
            <w:vMerge w:val="restart"/>
            <w:vAlign w:val="center"/>
          </w:tcPr>
          <w:p w:rsidR="00713936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713936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34B" w:rsidRPr="00E55FD9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DD734B" w:rsidRPr="006C3FEC" w:rsidRDefault="00DD734B" w:rsidP="00DD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2823" w:type="dxa"/>
            <w:vMerge/>
            <w:vAlign w:val="center"/>
          </w:tcPr>
          <w:p w:rsidR="00DD734B" w:rsidRPr="006C3FEC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DD734B" w:rsidRPr="00E55FD9" w:rsidRDefault="00DD734B" w:rsidP="00DD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</w:tbl>
    <w:p w:rsidR="00963AFE" w:rsidRPr="007E2BEC" w:rsidRDefault="00963AFE" w:rsidP="008A2AF3">
      <w:pPr>
        <w:spacing w:after="0"/>
        <w:rPr>
          <w:rFonts w:ascii="Times New Roman" w:hAnsi="Times New Roman" w:cs="Times New Roman"/>
          <w:b/>
        </w:rPr>
      </w:pPr>
    </w:p>
    <w:sectPr w:rsidR="00963AFE" w:rsidRPr="007E2BEC" w:rsidSect="009A6801">
      <w:pgSz w:w="16838" w:h="11906" w:orient="landscape"/>
      <w:pgMar w:top="284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130"/>
    <w:multiLevelType w:val="hybridMultilevel"/>
    <w:tmpl w:val="04EE67B8"/>
    <w:lvl w:ilvl="0" w:tplc="607C07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D5CE4"/>
    <w:multiLevelType w:val="hybridMultilevel"/>
    <w:tmpl w:val="207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D26A0"/>
    <w:multiLevelType w:val="hybridMultilevel"/>
    <w:tmpl w:val="207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E15B7"/>
    <w:multiLevelType w:val="hybridMultilevel"/>
    <w:tmpl w:val="2528B1D4"/>
    <w:lvl w:ilvl="0" w:tplc="C366CC8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7487F"/>
    <w:multiLevelType w:val="hybridMultilevel"/>
    <w:tmpl w:val="F8EABA9A"/>
    <w:lvl w:ilvl="0" w:tplc="3CB2E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D7"/>
    <w:multiLevelType w:val="hybridMultilevel"/>
    <w:tmpl w:val="5F3A8856"/>
    <w:lvl w:ilvl="0" w:tplc="3BBC0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D087B"/>
    <w:multiLevelType w:val="hybridMultilevel"/>
    <w:tmpl w:val="85302C7A"/>
    <w:lvl w:ilvl="0" w:tplc="C8444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67F7F"/>
    <w:multiLevelType w:val="hybridMultilevel"/>
    <w:tmpl w:val="207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A71E0"/>
    <w:multiLevelType w:val="hybridMultilevel"/>
    <w:tmpl w:val="207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865E0"/>
    <w:multiLevelType w:val="hybridMultilevel"/>
    <w:tmpl w:val="D3DA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4D"/>
    <w:rsid w:val="00001984"/>
    <w:rsid w:val="00004CE6"/>
    <w:rsid w:val="00013F4B"/>
    <w:rsid w:val="000175E7"/>
    <w:rsid w:val="000B1838"/>
    <w:rsid w:val="000E3D54"/>
    <w:rsid w:val="000F4AA0"/>
    <w:rsid w:val="00144604"/>
    <w:rsid w:val="00154E5C"/>
    <w:rsid w:val="00186095"/>
    <w:rsid w:val="001D1FAA"/>
    <w:rsid w:val="001D5132"/>
    <w:rsid w:val="001E6F4D"/>
    <w:rsid w:val="001F709A"/>
    <w:rsid w:val="00247115"/>
    <w:rsid w:val="002611A6"/>
    <w:rsid w:val="0027128B"/>
    <w:rsid w:val="002C4D25"/>
    <w:rsid w:val="003528BC"/>
    <w:rsid w:val="00381C7D"/>
    <w:rsid w:val="00386431"/>
    <w:rsid w:val="0040275B"/>
    <w:rsid w:val="0043229C"/>
    <w:rsid w:val="004B1450"/>
    <w:rsid w:val="00550939"/>
    <w:rsid w:val="00557E25"/>
    <w:rsid w:val="00563908"/>
    <w:rsid w:val="00573B1D"/>
    <w:rsid w:val="005816B1"/>
    <w:rsid w:val="005A01B2"/>
    <w:rsid w:val="005A5C76"/>
    <w:rsid w:val="005D7093"/>
    <w:rsid w:val="006150AB"/>
    <w:rsid w:val="00650A05"/>
    <w:rsid w:val="00694155"/>
    <w:rsid w:val="006A1340"/>
    <w:rsid w:val="006C35D5"/>
    <w:rsid w:val="006C3FEC"/>
    <w:rsid w:val="007035CF"/>
    <w:rsid w:val="00713936"/>
    <w:rsid w:val="0078519D"/>
    <w:rsid w:val="007B7A44"/>
    <w:rsid w:val="007D6271"/>
    <w:rsid w:val="007E2BEC"/>
    <w:rsid w:val="00837794"/>
    <w:rsid w:val="008A2AF3"/>
    <w:rsid w:val="008B2B21"/>
    <w:rsid w:val="008F071D"/>
    <w:rsid w:val="00963AFE"/>
    <w:rsid w:val="00976C49"/>
    <w:rsid w:val="009A06EC"/>
    <w:rsid w:val="009A6801"/>
    <w:rsid w:val="009C4065"/>
    <w:rsid w:val="009D45AD"/>
    <w:rsid w:val="009F5C0B"/>
    <w:rsid w:val="00A41AC7"/>
    <w:rsid w:val="00A806D2"/>
    <w:rsid w:val="00AC4BB5"/>
    <w:rsid w:val="00BA5052"/>
    <w:rsid w:val="00BF4F88"/>
    <w:rsid w:val="00C53306"/>
    <w:rsid w:val="00CB28B0"/>
    <w:rsid w:val="00CD78D8"/>
    <w:rsid w:val="00D13A80"/>
    <w:rsid w:val="00D42BF0"/>
    <w:rsid w:val="00DB189D"/>
    <w:rsid w:val="00DD734B"/>
    <w:rsid w:val="00E12637"/>
    <w:rsid w:val="00E26BF4"/>
    <w:rsid w:val="00E53E1E"/>
    <w:rsid w:val="00E55FD9"/>
    <w:rsid w:val="00E61B98"/>
    <w:rsid w:val="00E62160"/>
    <w:rsid w:val="00EE494A"/>
    <w:rsid w:val="00EF44CD"/>
    <w:rsid w:val="00F14076"/>
    <w:rsid w:val="00F368D5"/>
    <w:rsid w:val="00F5150E"/>
    <w:rsid w:val="00FB786A"/>
    <w:rsid w:val="00FD6B51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1E9BA-0C15-46C1-B31D-23280F4A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6E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7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53E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 Юлия</dc:creator>
  <cp:keywords/>
  <dc:description/>
  <cp:lastModifiedBy>Александра Беликова</cp:lastModifiedBy>
  <cp:revision>39</cp:revision>
  <cp:lastPrinted>2020-08-22T08:13:00Z</cp:lastPrinted>
  <dcterms:created xsi:type="dcterms:W3CDTF">2018-03-22T11:33:00Z</dcterms:created>
  <dcterms:modified xsi:type="dcterms:W3CDTF">2021-05-14T10:58:00Z</dcterms:modified>
</cp:coreProperties>
</file>